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75" w:rsidRDefault="00B55BA9">
      <w:r>
        <w:t>GE_IV_3: (Superposition-  cond.)</w:t>
      </w:r>
      <w:bookmarkStart w:id="0" w:name="_GoBack"/>
      <w:bookmarkEnd w:id="0"/>
    </w:p>
    <w:p w:rsidR="00B55BA9" w:rsidRPr="00B55BA9" w:rsidRDefault="00B55BA9" w:rsidP="00B55BA9">
      <w:pPr>
        <w:pStyle w:val="NoSpacing"/>
        <w:rPr>
          <w:b/>
          <w:bCs/>
        </w:rPr>
      </w:pPr>
      <w:r w:rsidRPr="00B55BA9">
        <w:rPr>
          <w:b/>
          <w:bCs/>
        </w:rPr>
        <w:t>Special case:</w:t>
      </w:r>
    </w:p>
    <w:p w:rsidR="00B55BA9" w:rsidRDefault="00B55BA9" w:rsidP="00B55BA9">
      <w:pPr>
        <w:pStyle w:val="NoSpacing"/>
        <w:rPr>
          <w:rFonts w:cstheme="minorHAnsi"/>
        </w:rPr>
      </w:pPr>
      <w:r>
        <w:t xml:space="preserve">(1)If </w:t>
      </w:r>
      <w:proofErr w:type="gramStart"/>
      <w:r>
        <w:rPr>
          <w:rFonts w:cstheme="minorHAnsi"/>
        </w:rPr>
        <w:t>α</w:t>
      </w:r>
      <w:r>
        <w:rPr>
          <w:vertAlign w:val="subscript"/>
        </w:rPr>
        <w:t xml:space="preserve"> </w:t>
      </w:r>
      <w:r>
        <w:t xml:space="preserve"> =</w:t>
      </w:r>
      <w:proofErr w:type="gramEnd"/>
      <w:r>
        <w:t xml:space="preserve"> 0 (no phase difference, </w:t>
      </w:r>
      <w:r>
        <w:rPr>
          <w:rFonts w:cstheme="minorHAnsi"/>
        </w:rPr>
        <w:t>α</w:t>
      </w:r>
      <w:r>
        <w:rPr>
          <w:vertAlign w:val="subscript"/>
        </w:rPr>
        <w:t xml:space="preserve">1 </w:t>
      </w:r>
      <w:r>
        <w:t xml:space="preserve">- </w:t>
      </w:r>
      <w:r>
        <w:rPr>
          <w:rFonts w:cstheme="minorHAnsi"/>
        </w:rPr>
        <w:t>α</w:t>
      </w:r>
      <w:r>
        <w:rPr>
          <w:vertAlign w:val="subscript"/>
        </w:rPr>
        <w:t xml:space="preserve">2 </w:t>
      </w:r>
      <w:r>
        <w:t xml:space="preserve"> = 0, 2</w:t>
      </w:r>
      <w:r>
        <w:rPr>
          <w:rFonts w:cstheme="minorHAnsi"/>
        </w:rPr>
        <w:t>л</w:t>
      </w:r>
      <w:r>
        <w:t>, 4</w:t>
      </w:r>
      <w:r>
        <w:rPr>
          <w:rFonts w:cstheme="minorHAnsi"/>
        </w:rPr>
        <w:t>л or even multiple of л, the resultant amplitude will be</w:t>
      </w:r>
    </w:p>
    <w:p w:rsidR="00B55BA9" w:rsidRDefault="00B55BA9" w:rsidP="00B55BA9">
      <w:pPr>
        <w:pStyle w:val="NoSpacing"/>
      </w:pPr>
      <w:r>
        <w:rPr>
          <w:rFonts w:cstheme="minorHAnsi"/>
        </w:rPr>
        <w:t xml:space="preserve">      A</w:t>
      </w:r>
      <w:r>
        <w:rPr>
          <w:rFonts w:cstheme="minorHAnsi"/>
          <w:vertAlign w:val="superscript"/>
        </w:rPr>
        <w:t xml:space="preserve">2 </w:t>
      </w:r>
      <w:r>
        <w:rPr>
          <w:rFonts w:cstheme="minorHAnsi"/>
        </w:rPr>
        <w:t>= a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b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+ 2ab </w:t>
      </w:r>
      <w:proofErr w:type="spellStart"/>
      <w:r>
        <w:rPr>
          <w:rFonts w:cstheme="minorHAnsi"/>
        </w:rPr>
        <w:t>cos</w:t>
      </w:r>
      <w:proofErr w:type="spellEnd"/>
      <w:r>
        <w:rPr>
          <w:rFonts w:cstheme="minorHAnsi"/>
        </w:rPr>
        <w:t xml:space="preserve"> (</w:t>
      </w:r>
      <w:proofErr w:type="gramStart"/>
      <w:r>
        <w:rPr>
          <w:rFonts w:cstheme="minorHAnsi"/>
        </w:rPr>
        <w:t>0</w:t>
      </w:r>
      <w:r>
        <w:t xml:space="preserve"> )</w:t>
      </w:r>
      <w:proofErr w:type="gramEnd"/>
    </w:p>
    <w:p w:rsidR="00B55BA9" w:rsidRDefault="00B55BA9" w:rsidP="00B55BA9">
      <w:pPr>
        <w:pStyle w:val="NoSpacing"/>
        <w:rPr>
          <w:vertAlign w:val="superscript"/>
        </w:rPr>
      </w:pPr>
      <w:r>
        <w:t xml:space="preserve">          = (a + b</w:t>
      </w:r>
      <w:proofErr w:type="gramStart"/>
      <w:r>
        <w:t>)</w:t>
      </w:r>
      <w:r>
        <w:rPr>
          <w:vertAlign w:val="superscript"/>
        </w:rPr>
        <w:t>2</w:t>
      </w:r>
      <w:proofErr w:type="gramEnd"/>
    </w:p>
    <w:p w:rsidR="00B55BA9" w:rsidRDefault="00B55BA9" w:rsidP="00B55BA9">
      <w:pPr>
        <w:pStyle w:val="NoSpacing"/>
      </w:pPr>
      <w:r>
        <w:t>Or, A = a + b</w:t>
      </w:r>
    </w:p>
    <w:p w:rsidR="00B55BA9" w:rsidRDefault="00B55BA9" w:rsidP="00B55BA9">
      <w:pPr>
        <w:pStyle w:val="NoSpacing"/>
      </w:pPr>
      <w:r>
        <w:t xml:space="preserve">   Displacement Y = A sin </w:t>
      </w:r>
      <w:proofErr w:type="spellStart"/>
      <w:r>
        <w:rPr>
          <w:rFonts w:cstheme="minorHAnsi"/>
        </w:rPr>
        <w:t>ω</w:t>
      </w:r>
      <w:r>
        <w:t>t</w:t>
      </w:r>
      <w:proofErr w:type="spellEnd"/>
      <w:r>
        <w:t xml:space="preserve"> = (a + b) sin </w:t>
      </w:r>
      <w:proofErr w:type="spellStart"/>
      <w:r>
        <w:rPr>
          <w:rFonts w:cstheme="minorHAnsi"/>
        </w:rPr>
        <w:t>ω</w:t>
      </w:r>
      <w:r>
        <w:t>t</w:t>
      </w:r>
      <w:proofErr w:type="spellEnd"/>
    </w:p>
    <w:p w:rsidR="00B55BA9" w:rsidRDefault="00B55BA9" w:rsidP="00B55BA9">
      <w:pPr>
        <w:pStyle w:val="NoSpacing"/>
        <w:rPr>
          <w:rFonts w:cstheme="minorHAnsi"/>
        </w:rPr>
      </w:pPr>
      <w:r>
        <w:t xml:space="preserve">   And tan</w:t>
      </w:r>
      <w:r w:rsidRPr="0095447C">
        <w:rPr>
          <w:rFonts w:cstheme="minorHAnsi"/>
        </w:rPr>
        <w:t xml:space="preserve"> </w:t>
      </w:r>
      <w:r>
        <w:rPr>
          <w:rFonts w:cstheme="minorHAnsi"/>
        </w:rPr>
        <w:t>ф = 0 or, ф = 0.</w:t>
      </w:r>
    </w:p>
    <w:p w:rsidR="00B55BA9" w:rsidRDefault="00B55BA9" w:rsidP="00B55BA9">
      <w:pPr>
        <w:pStyle w:val="NoSpacing"/>
        <w:rPr>
          <w:rFonts w:cstheme="minorHAnsi"/>
        </w:rPr>
      </w:pPr>
    </w:p>
    <w:p w:rsidR="00B55BA9" w:rsidRDefault="00B55BA9" w:rsidP="00B55BA9">
      <w:pPr>
        <w:pStyle w:val="NoSpacing"/>
        <w:rPr>
          <w:rFonts w:cstheme="minorHAnsi"/>
        </w:rPr>
      </w:pPr>
      <w:r>
        <w:rPr>
          <w:rFonts w:cstheme="minorHAnsi"/>
        </w:rPr>
        <w:t xml:space="preserve">(2)     If </w:t>
      </w:r>
      <w:proofErr w:type="gramStart"/>
      <w:r>
        <w:rPr>
          <w:rFonts w:cstheme="minorHAnsi"/>
        </w:rPr>
        <w:t>α</w:t>
      </w:r>
      <w:r>
        <w:rPr>
          <w:vertAlign w:val="subscript"/>
        </w:rPr>
        <w:t xml:space="preserve"> </w:t>
      </w:r>
      <w:r>
        <w:t xml:space="preserve"> =</w:t>
      </w:r>
      <w:proofErr w:type="gramEnd"/>
      <w:r>
        <w:t xml:space="preserve"> </w:t>
      </w:r>
      <w:r>
        <w:rPr>
          <w:rFonts w:cstheme="minorHAnsi"/>
        </w:rPr>
        <w:t>л, 3</w:t>
      </w:r>
      <w:r w:rsidRPr="00946607">
        <w:rPr>
          <w:rFonts w:cstheme="minorHAnsi"/>
        </w:rPr>
        <w:t xml:space="preserve"> </w:t>
      </w:r>
      <w:r>
        <w:rPr>
          <w:rFonts w:cstheme="minorHAnsi"/>
        </w:rPr>
        <w:t>л, 5</w:t>
      </w:r>
      <w:r w:rsidRPr="00946607">
        <w:rPr>
          <w:rFonts w:cstheme="minorHAnsi"/>
        </w:rPr>
        <w:t xml:space="preserve"> </w:t>
      </w:r>
      <w:r>
        <w:rPr>
          <w:rFonts w:cstheme="minorHAnsi"/>
        </w:rPr>
        <w:t xml:space="preserve">л… or odd-multiple of л, then </w:t>
      </w:r>
    </w:p>
    <w:p w:rsidR="00B55BA9" w:rsidRDefault="00B55BA9" w:rsidP="00B55BA9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A</w:t>
      </w:r>
      <w:r>
        <w:rPr>
          <w:rFonts w:cstheme="minorHAnsi"/>
          <w:vertAlign w:val="superscript"/>
        </w:rPr>
        <w:t xml:space="preserve">2 </w:t>
      </w:r>
      <w:r>
        <w:rPr>
          <w:rFonts w:cstheme="minorHAnsi"/>
        </w:rPr>
        <w:t>= a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b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+ 2ab </w:t>
      </w:r>
      <w:proofErr w:type="spellStart"/>
      <w:r>
        <w:rPr>
          <w:rFonts w:cstheme="minorHAnsi"/>
        </w:rPr>
        <w:t>cos</w:t>
      </w:r>
      <w:proofErr w:type="spellEnd"/>
      <w:r>
        <w:rPr>
          <w:rFonts w:cstheme="minorHAnsi"/>
        </w:rPr>
        <w:t xml:space="preserve"> л = a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b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- </w:t>
      </w:r>
      <w:proofErr w:type="gramStart"/>
      <w:r>
        <w:rPr>
          <w:rFonts w:cstheme="minorHAnsi"/>
        </w:rPr>
        <w:t>2ab  =</w:t>
      </w:r>
      <w:proofErr w:type="gramEnd"/>
      <w:r>
        <w:rPr>
          <w:rFonts w:cstheme="minorHAnsi"/>
        </w:rPr>
        <w:t xml:space="preserve"> (a – b)</w:t>
      </w:r>
      <w:r>
        <w:rPr>
          <w:rFonts w:cstheme="minorHAnsi"/>
          <w:vertAlign w:val="superscript"/>
        </w:rPr>
        <w:t>2</w:t>
      </w:r>
    </w:p>
    <w:p w:rsidR="00B55BA9" w:rsidRDefault="00B55BA9" w:rsidP="00B55BA9">
      <w:pPr>
        <w:pStyle w:val="NoSpacing"/>
        <w:rPr>
          <w:rFonts w:cstheme="minorHAnsi"/>
        </w:rPr>
      </w:pPr>
      <w:r>
        <w:rPr>
          <w:rFonts w:cstheme="minorHAnsi"/>
        </w:rPr>
        <w:t xml:space="preserve">  Or</w:t>
      </w:r>
      <w:proofErr w:type="gramStart"/>
      <w:r>
        <w:rPr>
          <w:rFonts w:cstheme="minorHAnsi"/>
        </w:rPr>
        <w:t>,  A</w:t>
      </w:r>
      <w:proofErr w:type="gramEnd"/>
      <w:r>
        <w:rPr>
          <w:rFonts w:cstheme="minorHAnsi"/>
        </w:rPr>
        <w:t xml:space="preserve"> = a – b and </w:t>
      </w:r>
      <w:r>
        <w:t>tan</w:t>
      </w:r>
      <w:r w:rsidRPr="0095447C">
        <w:rPr>
          <w:rFonts w:cstheme="minorHAnsi"/>
        </w:rPr>
        <w:t xml:space="preserve"> </w:t>
      </w:r>
      <w:r>
        <w:rPr>
          <w:rFonts w:cstheme="minorHAnsi"/>
        </w:rPr>
        <w:t>ф = 0.</w:t>
      </w:r>
    </w:p>
    <w:p w:rsidR="00B55BA9" w:rsidRPr="00CF382F" w:rsidRDefault="00B55BA9" w:rsidP="00B55BA9">
      <w:pPr>
        <w:pStyle w:val="NoSpacing"/>
      </w:pPr>
      <w:r>
        <w:rPr>
          <w:rFonts w:cstheme="minorHAnsi"/>
        </w:rPr>
        <w:t xml:space="preserve">If a = b, the particle in the case not execute SHM but Y=0 for all values </w:t>
      </w:r>
      <w:proofErr w:type="gramStart"/>
      <w:r>
        <w:rPr>
          <w:rFonts w:cstheme="minorHAnsi"/>
        </w:rPr>
        <w:t>of  ‘t’</w:t>
      </w:r>
      <w:proofErr w:type="gramEnd"/>
      <w:r>
        <w:rPr>
          <w:rFonts w:cstheme="minorHAnsi"/>
        </w:rPr>
        <w:t xml:space="preserve"> , i.e. there will be no motion.</w:t>
      </w:r>
    </w:p>
    <w:p w:rsidR="00B55BA9" w:rsidRDefault="00B55BA9"/>
    <w:p w:rsidR="00B55BA9" w:rsidRDefault="00B55BA9">
      <w:r>
        <w:rPr>
          <w:noProof/>
        </w:rPr>
        <w:drawing>
          <wp:inline distT="0" distB="0" distL="0" distR="0" wp14:anchorId="6EFDFAA8" wp14:editId="2085FDAA">
            <wp:extent cx="5940527" cy="2166604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5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A9"/>
    <w:rsid w:val="00B55BA9"/>
    <w:rsid w:val="00E428EC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BA9"/>
    <w:pPr>
      <w:spacing w:after="0" w:line="240" w:lineRule="auto"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BA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A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BA9"/>
    <w:pPr>
      <w:spacing w:after="0" w:line="240" w:lineRule="auto"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BA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A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2021-07-17T09:26:00Z</dcterms:created>
  <dcterms:modified xsi:type="dcterms:W3CDTF">2021-07-22T04:32:00Z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