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C4" w:rsidRDefault="004333AE" w:rsidP="004333AE">
      <w:pPr>
        <w:pStyle w:val="NoSpacing"/>
        <w:rPr>
          <w:b/>
          <w:bCs/>
          <w:sz w:val="28"/>
          <w:szCs w:val="28"/>
        </w:rPr>
      </w:pPr>
      <w:bookmarkStart w:id="0" w:name="_GoBack"/>
      <w:bookmarkEnd w:id="0"/>
      <w:r>
        <w:t xml:space="preserve">VI_11: </w:t>
      </w:r>
      <w:r w:rsidRPr="00974C2C">
        <w:rPr>
          <w:b/>
          <w:bCs/>
          <w:sz w:val="28"/>
          <w:szCs w:val="28"/>
        </w:rPr>
        <w:t>Cesium Chloride (</w:t>
      </w:r>
      <w:proofErr w:type="spellStart"/>
      <w:r w:rsidRPr="00974C2C">
        <w:rPr>
          <w:b/>
          <w:bCs/>
          <w:sz w:val="28"/>
          <w:szCs w:val="28"/>
        </w:rPr>
        <w:t>CsCl</w:t>
      </w:r>
      <w:proofErr w:type="spellEnd"/>
      <w:r w:rsidRPr="00974C2C">
        <w:rPr>
          <w:b/>
          <w:bCs/>
          <w:sz w:val="28"/>
          <w:szCs w:val="28"/>
        </w:rPr>
        <w:t>) structure:</w:t>
      </w:r>
    </w:p>
    <w:p w:rsidR="004333AE" w:rsidRDefault="00D523F4" w:rsidP="004333AE">
      <w:pPr>
        <w:pStyle w:val="NoSpacing"/>
      </w:pPr>
      <w:r>
        <w:rPr>
          <w:b/>
          <w:bCs/>
          <w:sz w:val="28"/>
          <w:szCs w:val="28"/>
        </w:rPr>
        <w:t xml:space="preserve">  </w:t>
      </w:r>
      <w:proofErr w:type="gramStart"/>
      <w:r w:rsidRPr="00D523F4">
        <w:rPr>
          <w:szCs w:val="22"/>
        </w:rPr>
        <w:t>The</w:t>
      </w:r>
      <w:r>
        <w:rPr>
          <w:szCs w:val="22"/>
        </w:rPr>
        <w:t xml:space="preserve">  radius</w:t>
      </w:r>
      <w:proofErr w:type="gramEnd"/>
      <w:r>
        <w:rPr>
          <w:szCs w:val="22"/>
        </w:rPr>
        <w:t xml:space="preserve"> of  </w:t>
      </w:r>
      <w:r>
        <w:t>Cs</w:t>
      </w:r>
      <w:r>
        <w:rPr>
          <w:vertAlign w:val="superscript"/>
        </w:rPr>
        <w:t>+</w:t>
      </w:r>
      <w:r>
        <w:t xml:space="preserve"> </w:t>
      </w:r>
      <w:r>
        <w:rPr>
          <w:szCs w:val="22"/>
        </w:rPr>
        <w:t xml:space="preserve"> is (</w:t>
      </w:r>
      <w:proofErr w:type="spellStart"/>
      <w:r>
        <w:t>r</w:t>
      </w:r>
      <w:r>
        <w:rPr>
          <w:vertAlign w:val="subscript"/>
        </w:rPr>
        <w:t>Cs</w:t>
      </w:r>
      <w:proofErr w:type="spellEnd"/>
      <w:r>
        <w:t xml:space="preserve"> )1.69</w:t>
      </w:r>
      <w:r>
        <w:rPr>
          <w:rFonts w:cstheme="minorHAnsi"/>
        </w:rPr>
        <w:t>Å and that of Chlorine (</w:t>
      </w:r>
      <w:proofErr w:type="spellStart"/>
      <w:r>
        <w:t>r</w:t>
      </w:r>
      <w:r>
        <w:rPr>
          <w:vertAlign w:val="subscript"/>
        </w:rPr>
        <w:t>Cl</w:t>
      </w:r>
      <w:proofErr w:type="spellEnd"/>
      <w:r>
        <w:t>) is 0.181</w:t>
      </w:r>
      <w:r w:rsidRPr="003C1215">
        <w:rPr>
          <w:rFonts w:cstheme="minorHAnsi"/>
        </w:rPr>
        <w:t xml:space="preserve"> </w:t>
      </w:r>
      <w:r>
        <w:rPr>
          <w:rFonts w:cstheme="minorHAnsi"/>
        </w:rPr>
        <w:t xml:space="preserve">Å. If the atomic radius of the constituent atoms ranges between 0.732 and 1, the structure will be a BCC. Now, as </w:t>
      </w:r>
      <w:proofErr w:type="spellStart"/>
      <w:r>
        <w:t>r</w:t>
      </w:r>
      <w:r>
        <w:rPr>
          <w:vertAlign w:val="subscript"/>
        </w:rPr>
        <w:t>Cs</w:t>
      </w:r>
      <w:proofErr w:type="spellEnd"/>
      <w:r>
        <w:t>/</w:t>
      </w:r>
      <w:r w:rsidRPr="00D523F4">
        <w:t xml:space="preserve"> </w:t>
      </w:r>
      <w:proofErr w:type="spellStart"/>
      <w:r>
        <w:t>r</w:t>
      </w:r>
      <w:r>
        <w:rPr>
          <w:vertAlign w:val="subscript"/>
        </w:rPr>
        <w:t>Cl</w:t>
      </w:r>
      <w:proofErr w:type="spellEnd"/>
      <w:r>
        <w:t xml:space="preserve"> = 0.933, so the structure of Cesium chloride will be a body centered cubic cell.  Also, as </w:t>
      </w:r>
      <w:proofErr w:type="spellStart"/>
      <w:r>
        <w:t>r</w:t>
      </w:r>
      <w:r>
        <w:rPr>
          <w:vertAlign w:val="subscript"/>
        </w:rPr>
        <w:t>Cl</w:t>
      </w:r>
      <w:proofErr w:type="spellEnd"/>
      <w:r>
        <w:rPr>
          <w:vertAlign w:val="subscript"/>
        </w:rPr>
        <w:t xml:space="preserve"> </w:t>
      </w:r>
      <m:oMath>
        <m:r>
          <w:rPr>
            <w:rFonts w:ascii="Cambria Math" w:hAnsi="Cambria Math"/>
            <w:vertAlign w:val="subscript"/>
          </w:rPr>
          <m:t>&gt;</m:t>
        </m:r>
      </m:oMath>
      <w:r>
        <w:rPr>
          <w:rFonts w:eastAsiaTheme="minorEastAsia"/>
          <w:vertAlign w:val="subscript"/>
        </w:rPr>
        <w:t xml:space="preserve"> </w:t>
      </w:r>
      <w:proofErr w:type="spellStart"/>
      <w:r>
        <w:t>r</w:t>
      </w:r>
      <w:r>
        <w:rPr>
          <w:vertAlign w:val="subscript"/>
        </w:rPr>
        <w:t>Cs</w:t>
      </w:r>
      <w:proofErr w:type="spellEnd"/>
      <w:r>
        <w:t xml:space="preserve">, the corners of the cell will be occupied by </w:t>
      </w:r>
      <w:proofErr w:type="spellStart"/>
      <w:r>
        <w:t>Cl</w:t>
      </w:r>
      <w:proofErr w:type="spellEnd"/>
      <w:r>
        <w:t xml:space="preserve"> atoms and the center will be occupied by the Cs atom.</w:t>
      </w:r>
    </w:p>
    <w:p w:rsidR="001C347B" w:rsidRDefault="001C347B" w:rsidP="001C347B">
      <w:pPr>
        <w:pStyle w:val="NoSpacing"/>
        <w:rPr>
          <w:rFonts w:cstheme="minorHAnsi"/>
        </w:rPr>
      </w:pPr>
      <w:r>
        <w:t xml:space="preserve">   </w:t>
      </w:r>
      <w:r>
        <w:rPr>
          <w:rFonts w:cstheme="minorHAnsi"/>
        </w:rPr>
        <w:t>The corner atoms effectively contribute one atom to the cell since each corner is shared by eight cubes as there are eight corners. Thus, there are effectively two atoms (1/8 x 8 + the atom at the center) in cell.</w:t>
      </w:r>
    </w:p>
    <w:p w:rsidR="001C347B" w:rsidRPr="001C347B" w:rsidRDefault="001C347B" w:rsidP="004333AE">
      <w:pPr>
        <w:pStyle w:val="NoSpacing"/>
        <w:rPr>
          <w:szCs w:val="22"/>
        </w:rPr>
      </w:pPr>
    </w:p>
    <w:p w:rsidR="003C1215" w:rsidRDefault="003C1215" w:rsidP="004333AE">
      <w:pPr>
        <w:pStyle w:val="NoSpacing"/>
        <w:rPr>
          <w:rFonts w:cstheme="minorHAnsi"/>
        </w:rPr>
      </w:pPr>
      <w:r>
        <w:rPr>
          <w:rFonts w:cstheme="minorHAnsi"/>
        </w:rPr>
        <w:t xml:space="preserve">   The lattice points of </w:t>
      </w:r>
      <w:proofErr w:type="spellStart"/>
      <w:r>
        <w:rPr>
          <w:rFonts w:cstheme="minorHAnsi"/>
        </w:rPr>
        <w:t>CsCl</w:t>
      </w:r>
      <w:proofErr w:type="spellEnd"/>
      <w:r>
        <w:rPr>
          <w:rFonts w:cstheme="minorHAnsi"/>
        </w:rPr>
        <w:t xml:space="preserve"> consists two </w:t>
      </w:r>
      <w:proofErr w:type="gramStart"/>
      <w:r>
        <w:rPr>
          <w:rFonts w:cstheme="minorHAnsi"/>
        </w:rPr>
        <w:t>interpenetrating  simple</w:t>
      </w:r>
      <w:proofErr w:type="gramEnd"/>
      <w:r>
        <w:rPr>
          <w:rFonts w:cstheme="minorHAnsi"/>
        </w:rPr>
        <w:t xml:space="preserve"> cubic lattice, one occupied by Cs</w:t>
      </w:r>
      <w:r>
        <w:rPr>
          <w:rFonts w:cstheme="minorHAnsi"/>
          <w:vertAlign w:val="superscript"/>
        </w:rPr>
        <w:t>+</w:t>
      </w:r>
      <w:r>
        <w:rPr>
          <w:rFonts w:cstheme="minorHAnsi"/>
        </w:rPr>
        <w:t xml:space="preserve"> ion and the other by </w:t>
      </w:r>
      <w:proofErr w:type="spellStart"/>
      <w:r>
        <w:rPr>
          <w:rFonts w:cstheme="minorHAnsi"/>
        </w:rPr>
        <w:t>Cl</w:t>
      </w:r>
      <w:proofErr w:type="spellEnd"/>
      <w:r>
        <w:rPr>
          <w:rFonts w:cstheme="minorHAnsi"/>
          <w:vertAlign w:val="superscript"/>
        </w:rPr>
        <w:t>-</w:t>
      </w:r>
      <w:r>
        <w:rPr>
          <w:rFonts w:cstheme="minorHAnsi"/>
        </w:rPr>
        <w:t xml:space="preserve"> ion. So, the co-ordination number is 8.</w:t>
      </w:r>
      <w:r w:rsidR="00EB55F7">
        <w:rPr>
          <w:rFonts w:cstheme="minorHAnsi"/>
        </w:rPr>
        <w:t xml:space="preserve">  …….    (See *1).</w:t>
      </w:r>
    </w:p>
    <w:p w:rsidR="00974C2C" w:rsidRDefault="00974C2C" w:rsidP="004333AE">
      <w:pPr>
        <w:pStyle w:val="NoSpacing"/>
        <w:rPr>
          <w:rFonts w:eastAsiaTheme="minorEastAsia" w:cstheme="minorHAnsi"/>
        </w:rPr>
      </w:pPr>
      <w:r>
        <w:rPr>
          <w:rFonts w:cstheme="minorHAnsi"/>
        </w:rPr>
        <w:t xml:space="preserve">   So, for </w:t>
      </w:r>
      <w:proofErr w:type="spellStart"/>
      <w:r>
        <w:rPr>
          <w:rFonts w:cstheme="minorHAnsi"/>
        </w:rPr>
        <w:t>CsCl</w:t>
      </w:r>
      <w:proofErr w:type="spellEnd"/>
      <w:proofErr w:type="gramStart"/>
      <w:r>
        <w:rPr>
          <w:rFonts w:cstheme="minorHAnsi"/>
        </w:rPr>
        <w:t>,  2</w:t>
      </w:r>
      <w:proofErr w:type="gramEnd"/>
      <w:r>
        <w:rPr>
          <w:rFonts w:cstheme="minorHAnsi"/>
        </w:rPr>
        <w:t xml:space="preserve">( </w:t>
      </w:r>
      <w:proofErr w:type="spellStart"/>
      <w:r>
        <w:rPr>
          <w:rFonts w:cstheme="minorHAnsi"/>
        </w:rPr>
        <w:t>r</w:t>
      </w:r>
      <w:r>
        <w:rPr>
          <w:rFonts w:cstheme="minorHAnsi"/>
          <w:vertAlign w:val="subscript"/>
        </w:rPr>
        <w:t>Cs</w:t>
      </w:r>
      <w:proofErr w:type="spellEnd"/>
      <w:r>
        <w:rPr>
          <w:rFonts w:cstheme="minorHAnsi"/>
        </w:rPr>
        <w:t xml:space="preserve"> + </w:t>
      </w:r>
      <w:proofErr w:type="spellStart"/>
      <w:r>
        <w:rPr>
          <w:rFonts w:cstheme="minorHAnsi"/>
        </w:rPr>
        <w:t>r</w:t>
      </w:r>
      <w:r>
        <w:rPr>
          <w:rFonts w:cstheme="minorHAnsi"/>
          <w:vertAlign w:val="subscript"/>
        </w:rPr>
        <w:t>Cl</w:t>
      </w:r>
      <w:proofErr w:type="spellEnd"/>
      <w:r>
        <w:rPr>
          <w:rFonts w:cstheme="minorHAnsi"/>
        </w:rPr>
        <w:t xml:space="preserve"> )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</m:oMath>
      <w:r>
        <w:rPr>
          <w:rFonts w:eastAsiaTheme="minorEastAsia" w:cstheme="minorHAnsi"/>
        </w:rPr>
        <w:t>a.</w:t>
      </w:r>
      <w:r w:rsidR="007E5430">
        <w:rPr>
          <w:rFonts w:eastAsiaTheme="minorEastAsia" w:cstheme="minorHAnsi"/>
        </w:rPr>
        <w:t xml:space="preserve">            (See *2).</w:t>
      </w:r>
    </w:p>
    <w:p w:rsidR="005E26BF" w:rsidRDefault="00D523F4" w:rsidP="004333AE">
      <w:pPr>
        <w:pStyle w:val="NoSpacing"/>
      </w:pPr>
      <w:r>
        <w:rPr>
          <w:noProof/>
        </w:rPr>
        <w:drawing>
          <wp:inline distT="0" distB="0" distL="0" distR="0">
            <wp:extent cx="2871332" cy="2265615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05" cy="226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11" w:rsidRDefault="00BD3E11" w:rsidP="004333AE">
      <w:pPr>
        <w:pStyle w:val="NoSpacing"/>
      </w:pPr>
      <w:r>
        <w:t xml:space="preserve"> </w:t>
      </w:r>
    </w:p>
    <w:p w:rsidR="00CD25F5" w:rsidRDefault="00BD3E11" w:rsidP="004333AE">
      <w:pPr>
        <w:pStyle w:val="NoSpacing"/>
        <w:rPr>
          <w:rFonts w:cstheme="minorHAnsi"/>
        </w:rPr>
      </w:pPr>
      <w:r>
        <w:t>Or</w:t>
      </w:r>
      <w:proofErr w:type="gramStart"/>
      <w:r>
        <w:t>,  a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 xml:space="preserve">  </w:t>
      </w:r>
      <w:r>
        <w:rPr>
          <w:rFonts w:cstheme="minorHAnsi"/>
        </w:rPr>
        <w:t xml:space="preserve">( </w:t>
      </w:r>
      <w:proofErr w:type="spellStart"/>
      <w:r>
        <w:rPr>
          <w:rFonts w:cstheme="minorHAnsi"/>
        </w:rPr>
        <w:t>r</w:t>
      </w:r>
      <w:r>
        <w:rPr>
          <w:rFonts w:cstheme="minorHAnsi"/>
          <w:vertAlign w:val="subscript"/>
        </w:rPr>
        <w:t>Cs</w:t>
      </w:r>
      <w:proofErr w:type="spellEnd"/>
      <w:r>
        <w:rPr>
          <w:rFonts w:cstheme="minorHAnsi"/>
        </w:rPr>
        <w:t xml:space="preserve"> + </w:t>
      </w:r>
      <w:proofErr w:type="spellStart"/>
      <w:r>
        <w:rPr>
          <w:rFonts w:cstheme="minorHAnsi"/>
        </w:rPr>
        <w:t>r</w:t>
      </w:r>
      <w:r>
        <w:rPr>
          <w:rFonts w:cstheme="minorHAnsi"/>
          <w:vertAlign w:val="subscript"/>
        </w:rPr>
        <w:t>Cl</w:t>
      </w:r>
      <w:proofErr w:type="spellEnd"/>
      <w:r>
        <w:rPr>
          <w:rFonts w:cstheme="minorHAnsi"/>
        </w:rPr>
        <w:t xml:space="preserve"> )</w:t>
      </w:r>
    </w:p>
    <w:p w:rsidR="00BD3E11" w:rsidRDefault="00BD3E11" w:rsidP="004333AE">
      <w:pPr>
        <w:pStyle w:val="NoSpacing"/>
        <w:rPr>
          <w:rFonts w:eastAsiaTheme="minorEastAsia" w:cstheme="minorHAnsi"/>
        </w:rPr>
      </w:pPr>
      <w:r>
        <w:rPr>
          <w:rFonts w:cstheme="minorHAnsi"/>
        </w:rPr>
        <w:t xml:space="preserve">So, atomic packing fraction (PF)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Volume occupied by  the atoms</m:t>
            </m:r>
          </m:num>
          <m:den>
            <m:r>
              <w:rPr>
                <w:rFonts w:ascii="Cambria Math" w:hAnsi="Cambria Math" w:cstheme="minorHAnsi"/>
              </w:rPr>
              <m:t>Total volume of the unit cell</m:t>
            </m:r>
          </m:den>
        </m:f>
      </m:oMath>
      <w:r>
        <w:rPr>
          <w:rFonts w:eastAsiaTheme="minorEastAsia" w:cstheme="minorHAnsi"/>
        </w:rPr>
        <w:t xml:space="preserve"> </w:t>
      </w:r>
    </w:p>
    <w:p w:rsidR="00503B77" w:rsidRDefault="00503B77" w:rsidP="004333AE">
      <w:pPr>
        <w:pStyle w:val="NoSpacing"/>
        <w:rPr>
          <w:rFonts w:eastAsiaTheme="minorEastAsia" w:cstheme="minorHAnsi"/>
        </w:rPr>
      </w:pPr>
    </w:p>
    <w:p w:rsidR="00503B77" w:rsidRDefault="00503B77" w:rsidP="004333AE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  </w:t>
      </w:r>
      <w:r>
        <w:rPr>
          <w:rFonts w:eastAsiaTheme="minorEastAsia" w:cstheme="minorHAnsi"/>
          <w:noProof/>
        </w:rPr>
        <w:drawing>
          <wp:inline distT="0" distB="0" distL="0" distR="0">
            <wp:extent cx="3110122" cy="5067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362" cy="50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77" w:rsidRDefault="00503B77" w:rsidP="004333AE">
      <w:pPr>
        <w:pStyle w:val="NoSpacing"/>
        <w:rPr>
          <w:rFonts w:eastAsiaTheme="minorEastAsia" w:cstheme="minorHAnsi"/>
        </w:rPr>
      </w:pPr>
    </w:p>
    <w:p w:rsidR="00CD25F5" w:rsidRDefault="00503B77" w:rsidP="004333AE">
      <w:pPr>
        <w:pStyle w:val="NoSpacing"/>
      </w:pPr>
      <w:r>
        <w:t xml:space="preserve">                                              </w:t>
      </w:r>
      <w:r w:rsidR="00CB1DE3">
        <w:t xml:space="preserve">    </w:t>
      </w:r>
      <w:r>
        <w:t xml:space="preserve">    </w:t>
      </w:r>
      <w:r>
        <w:rPr>
          <w:noProof/>
        </w:rPr>
        <w:drawing>
          <wp:inline distT="0" distB="0" distL="0" distR="0">
            <wp:extent cx="2985772" cy="407694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1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E3" w:rsidRDefault="00CB1DE3" w:rsidP="004333AE">
      <w:pPr>
        <w:pStyle w:val="NoSpacing"/>
      </w:pPr>
    </w:p>
    <w:p w:rsidR="00CB1DE3" w:rsidRDefault="00CB1DE3" w:rsidP="004333AE">
      <w:pPr>
        <w:pStyle w:val="NoSpacing"/>
        <w:rPr>
          <w:rFonts w:eastAsiaTheme="minorEastAsia"/>
        </w:rPr>
      </w:pPr>
      <w:r>
        <w:t xml:space="preserve">                                                    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3.14</m:t>
                </m:r>
              </m:e>
            </m:d>
            <m:r>
              <w:rPr>
                <w:rFonts w:ascii="Cambria Math" w:hAnsi="Cambria Math"/>
              </w:rPr>
              <m:t xml:space="preserve">.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1.732</m:t>
                </m:r>
              </m:e>
            </m:d>
            <m:r>
              <w:rPr>
                <w:rFonts w:ascii="Cambria Math" w:hAnsi="Cambria Math"/>
              </w:rPr>
              <m:t xml:space="preserve">. (4.826+5.929 )  </m:t>
            </m:r>
          </m:num>
          <m:den>
            <m:r>
              <w:rPr>
                <w:rFonts w:ascii="Cambria Math" w:hAnsi="Cambria Math"/>
              </w:rPr>
              <m:t>2 ( 42. 875)</m:t>
            </m:r>
          </m:den>
        </m:f>
      </m:oMath>
    </w:p>
    <w:p w:rsidR="00CB1DE3" w:rsidRDefault="00CB1DE3" w:rsidP="004333AE">
      <w:pPr>
        <w:pStyle w:val="NoSpacing"/>
        <w:rPr>
          <w:rFonts w:eastAsiaTheme="minorEastAsia"/>
        </w:rPr>
      </w:pPr>
    </w:p>
    <w:p w:rsidR="00CB1DE3" w:rsidRDefault="00CB1DE3" w:rsidP="004333A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58.490</m:t>
            </m:r>
          </m:num>
          <m:den>
            <m:r>
              <w:rPr>
                <w:rFonts w:ascii="Cambria Math" w:eastAsiaTheme="minorEastAsia" w:hAnsi="Cambria Math"/>
              </w:rPr>
              <m:t>85.75</m:t>
            </m:r>
          </m:den>
        </m:f>
      </m:oMath>
      <w:r>
        <w:rPr>
          <w:rFonts w:eastAsiaTheme="minorEastAsia"/>
        </w:rPr>
        <w:t xml:space="preserve">   = 0.682</w:t>
      </w:r>
    </w:p>
    <w:p w:rsidR="00CB1DE3" w:rsidRDefault="00CB1DE3" w:rsidP="004333A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Or, PF = 68%.</w:t>
      </w:r>
    </w:p>
    <w:p w:rsidR="00CB1DE3" w:rsidRDefault="00CB1DE3" w:rsidP="004333AE">
      <w:pPr>
        <w:pStyle w:val="NoSpacing"/>
      </w:pPr>
      <w:r>
        <w:rPr>
          <w:rFonts w:eastAsiaTheme="minorEastAsia"/>
        </w:rPr>
        <w:t xml:space="preserve">   So, void (blank area within the </w:t>
      </w:r>
      <w:proofErr w:type="gramStart"/>
      <w:r>
        <w:rPr>
          <w:rFonts w:eastAsiaTheme="minorEastAsia"/>
        </w:rPr>
        <w:t>cell )</w:t>
      </w:r>
      <w:proofErr w:type="gramEnd"/>
      <w:r>
        <w:rPr>
          <w:rFonts w:eastAsiaTheme="minorEastAsia"/>
        </w:rPr>
        <w:t xml:space="preserve"> = 100% - 68% = 32%.</w:t>
      </w:r>
    </w:p>
    <w:p w:rsidR="00CD25F5" w:rsidRDefault="00CD25F5" w:rsidP="004333AE">
      <w:pPr>
        <w:pStyle w:val="NoSpacing"/>
      </w:pPr>
    </w:p>
    <w:p w:rsidR="00CD25F5" w:rsidRDefault="00CD25F5" w:rsidP="004333AE">
      <w:pPr>
        <w:pStyle w:val="NoSpacing"/>
      </w:pPr>
    </w:p>
    <w:p w:rsidR="00CD25F5" w:rsidRDefault="00CD25F5" w:rsidP="004333AE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109590" cy="214318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31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11" w:rsidRDefault="00390211" w:rsidP="004333AE">
      <w:pPr>
        <w:pStyle w:val="NoSpacing"/>
      </w:pPr>
    </w:p>
    <w:p w:rsidR="00390211" w:rsidRDefault="00CB1DE3" w:rsidP="004333AE">
      <w:pPr>
        <w:pStyle w:val="NoSpacing"/>
      </w:pPr>
      <w:r>
        <w:rPr>
          <w:noProof/>
        </w:rPr>
        <w:drawing>
          <wp:inline distT="0" distB="0" distL="0" distR="0">
            <wp:extent cx="6191127" cy="2219022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73" cy="22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CC" w:rsidRDefault="00892ACC" w:rsidP="004333AE">
      <w:pPr>
        <w:pStyle w:val="NoSpacing"/>
      </w:pPr>
    </w:p>
    <w:p w:rsidR="00892ACC" w:rsidRDefault="00892ACC" w:rsidP="004333AE">
      <w:pPr>
        <w:pStyle w:val="NoSpacing"/>
      </w:pPr>
    </w:p>
    <w:p w:rsidR="00892ACC" w:rsidRDefault="00892ACC" w:rsidP="004333AE">
      <w:pPr>
        <w:pStyle w:val="NoSpacing"/>
      </w:pPr>
    </w:p>
    <w:p w:rsidR="00892ACC" w:rsidRDefault="00892ACC" w:rsidP="004333AE">
      <w:pPr>
        <w:pStyle w:val="NoSpacing"/>
      </w:pPr>
    </w:p>
    <w:p w:rsidR="00892ACC" w:rsidRDefault="00892ACC" w:rsidP="004333AE">
      <w:pPr>
        <w:pStyle w:val="NoSpacing"/>
      </w:pPr>
    </w:p>
    <w:p w:rsidR="00892ACC" w:rsidRDefault="00892ACC" w:rsidP="004333AE">
      <w:pPr>
        <w:pStyle w:val="NoSpacing"/>
      </w:pPr>
    </w:p>
    <w:p w:rsidR="00892ACC" w:rsidRDefault="00892ACC" w:rsidP="004333AE">
      <w:pPr>
        <w:pStyle w:val="NoSpacing"/>
      </w:pPr>
    </w:p>
    <w:p w:rsidR="00892ACC" w:rsidRDefault="00892ACC" w:rsidP="004333AE">
      <w:pPr>
        <w:pStyle w:val="NoSpacing"/>
      </w:pPr>
    </w:p>
    <w:p w:rsidR="00892ACC" w:rsidRPr="00974C2C" w:rsidRDefault="00892ACC" w:rsidP="004333AE">
      <w:pPr>
        <w:pStyle w:val="NoSpacing"/>
      </w:pPr>
      <w:r>
        <w:rPr>
          <w:noProof/>
        </w:rPr>
        <w:drawing>
          <wp:inline distT="0" distB="0" distL="0" distR="0">
            <wp:extent cx="5940425" cy="646487"/>
            <wp:effectExtent l="0" t="0" r="317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ACC" w:rsidRPr="0097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AE"/>
    <w:rsid w:val="000968F8"/>
    <w:rsid w:val="001C347B"/>
    <w:rsid w:val="00390211"/>
    <w:rsid w:val="003C1215"/>
    <w:rsid w:val="004333AE"/>
    <w:rsid w:val="00503B77"/>
    <w:rsid w:val="0051385F"/>
    <w:rsid w:val="005E26BF"/>
    <w:rsid w:val="007E5430"/>
    <w:rsid w:val="00892ACC"/>
    <w:rsid w:val="00974C2C"/>
    <w:rsid w:val="00BD3E11"/>
    <w:rsid w:val="00CB1DE3"/>
    <w:rsid w:val="00CD25F5"/>
    <w:rsid w:val="00D523F4"/>
    <w:rsid w:val="00EB55F7"/>
    <w:rsid w:val="00EC5AC4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3A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333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A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A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3A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333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A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A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2021-06-23T08:28:00Z</dcterms:created>
  <dcterms:modified xsi:type="dcterms:W3CDTF">2021-06-25T05:46:00Z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